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eastAsia="仿宋"/>
          <w:b/>
          <w:sz w:val="24"/>
          <w:szCs w:val="24"/>
        </w:rPr>
        <w:t xml:space="preserve">     请审阅编写</w:t>
      </w:r>
      <w:r>
        <w:rPr>
          <w:rFonts w:ascii="Times New Roman" w:hAnsi="Times New Roman" w:eastAsia="仿宋"/>
          <w:b/>
          <w:sz w:val="24"/>
          <w:szCs w:val="24"/>
        </w:rPr>
        <w:t>说明及</w:t>
      </w:r>
      <w:r>
        <w:rPr>
          <w:rFonts w:hint="eastAsia" w:ascii="Times New Roman" w:hAnsi="Times New Roman" w:eastAsia="仿宋"/>
          <w:b/>
          <w:sz w:val="24"/>
          <w:szCs w:val="24"/>
        </w:rPr>
        <w:t>征求</w:t>
      </w:r>
      <w:r>
        <w:rPr>
          <w:rFonts w:ascii="Times New Roman" w:hAnsi="Times New Roman" w:eastAsia="仿宋"/>
          <w:b/>
          <w:sz w:val="24"/>
          <w:szCs w:val="24"/>
        </w:rPr>
        <w:t>意见</w:t>
      </w:r>
      <w:r>
        <w:rPr>
          <w:rFonts w:hint="eastAsia" w:ascii="Times New Roman" w:hAnsi="Times New Roman" w:eastAsia="仿宋"/>
          <w:b/>
          <w:sz w:val="24"/>
          <w:szCs w:val="24"/>
        </w:rPr>
        <w:t>稿</w:t>
      </w:r>
      <w:r>
        <w:rPr>
          <w:rFonts w:ascii="Times New Roman" w:hAnsi="Times New Roman" w:eastAsia="仿宋"/>
          <w:b/>
          <w:sz w:val="24"/>
          <w:szCs w:val="24"/>
        </w:rPr>
        <w:t>，</w:t>
      </w:r>
      <w:r>
        <w:rPr>
          <w:rFonts w:hint="eastAsia" w:ascii="Times New Roman" w:hAnsi="Times New Roman" w:eastAsia="仿宋"/>
          <w:b/>
          <w:sz w:val="24"/>
          <w:szCs w:val="24"/>
        </w:rPr>
        <w:t>并在规定时间内将反馈意见反馈给联系人。</w:t>
      </w:r>
      <w:r>
        <w:rPr>
          <w:rFonts w:ascii="Times New Roman" w:hAnsi="Times New Roman" w:eastAsia="仿宋"/>
          <w:b/>
          <w:sz w:val="24"/>
          <w:szCs w:val="24"/>
        </w:rPr>
        <w:t>感谢您对本</w:t>
      </w:r>
      <w:r>
        <w:rPr>
          <w:rFonts w:hint="eastAsia" w:ascii="Times New Roman" w:hAnsi="Times New Roman" w:eastAsia="仿宋"/>
          <w:b/>
          <w:sz w:val="24"/>
          <w:szCs w:val="24"/>
          <w:lang w:eastAsia="zh-CN"/>
        </w:rPr>
        <w:t>标准</w:t>
      </w:r>
      <w:r>
        <w:rPr>
          <w:rFonts w:hint="eastAsia" w:ascii="Times New Roman" w:hAnsi="Times New Roman" w:eastAsia="仿宋"/>
          <w:b/>
          <w:sz w:val="24"/>
          <w:szCs w:val="24"/>
        </w:rPr>
        <w:t>制定和</w:t>
      </w:r>
      <w:r>
        <w:rPr>
          <w:rFonts w:ascii="Times New Roman" w:hAnsi="Times New Roman" w:eastAsia="仿宋"/>
          <w:b/>
          <w:sz w:val="24"/>
          <w:szCs w:val="24"/>
        </w:rPr>
        <w:t>完善给予的大力支持</w:t>
      </w:r>
      <w:r>
        <w:rPr>
          <w:rFonts w:hint="eastAsia" w:ascii="Times New Roman" w:hAnsi="Times New Roman" w:eastAsia="仿宋"/>
          <w:b/>
          <w:sz w:val="24"/>
          <w:szCs w:val="24"/>
        </w:rPr>
        <w:t>！</w:t>
      </w:r>
    </w:p>
    <w:p>
      <w:pPr>
        <w:spacing w:afterLines="100"/>
        <w:jc w:val="center"/>
        <w:rPr>
          <w:rFonts w:ascii="方正大标宋简体" w:hAnsi="Times New Roman" w:eastAsia="方正大标宋简体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hint="eastAsia" w:ascii="方正大标宋简体" w:hAnsi="Times New Roman" w:eastAsia="方正大标宋简体"/>
          <w:sz w:val="36"/>
          <w:szCs w:val="36"/>
        </w:rPr>
        <w:t>河北省金属学会团体标准征求意见表</w:t>
      </w:r>
    </w:p>
    <w:p>
      <w:pPr>
        <w:spacing w:line="360" w:lineRule="auto"/>
        <w:rPr>
          <w:rFonts w:hint="default" w:ascii="Times New Roman" w:hAnsi="Times New Roman" w:eastAsia="仿宋"/>
          <w:sz w:val="28"/>
          <w:szCs w:val="28"/>
          <w:lang w:val="en-US" w:eastAsia="zh-CN"/>
        </w:rPr>
      </w:pPr>
      <w:r>
        <w:rPr>
          <w:rFonts w:ascii="Times New Roman" w:hAnsi="Times New Roman" w:eastAsia="仿宋"/>
          <w:b/>
          <w:sz w:val="28"/>
          <w:szCs w:val="28"/>
        </w:rPr>
        <w:t>标准项目名称</w:t>
      </w:r>
      <w:r>
        <w:rPr>
          <w:rFonts w:ascii="Times New Roman" w:hAnsi="Times New Roman" w:eastAsia="仿宋"/>
          <w:sz w:val="28"/>
          <w:szCs w:val="28"/>
        </w:rPr>
        <w:t>：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高合金钢锻钢冷轧辊辊坯</w:t>
      </w:r>
    </w:p>
    <w:p>
      <w:pPr>
        <w:spacing w:line="360" w:lineRule="auto"/>
        <w:rPr>
          <w:rFonts w:hint="eastAsia" w:ascii="Times New Roman" w:hAnsi="Times New Roman" w:eastAsia="仿宋"/>
          <w:color w:val="auto"/>
          <w:sz w:val="28"/>
          <w:szCs w:val="28"/>
        </w:rPr>
      </w:pPr>
      <w:r>
        <w:rPr>
          <w:rFonts w:hint="eastAsia" w:ascii="Times New Roman" w:hAnsi="Times New Roman" w:eastAsia="仿宋"/>
          <w:b/>
          <w:sz w:val="28"/>
          <w:szCs w:val="28"/>
        </w:rPr>
        <w:t>项目牵头</w:t>
      </w:r>
      <w:r>
        <w:rPr>
          <w:rFonts w:ascii="Times New Roman" w:hAnsi="Times New Roman" w:eastAsia="仿宋"/>
          <w:b/>
          <w:sz w:val="28"/>
          <w:szCs w:val="28"/>
        </w:rPr>
        <w:t>单位</w:t>
      </w:r>
      <w:r>
        <w:rPr>
          <w:rFonts w:ascii="Times New Roman" w:hAnsi="Times New Roman" w:eastAsia="仿宋"/>
          <w:sz w:val="28"/>
          <w:szCs w:val="28"/>
        </w:rPr>
        <w:t>：</w:t>
      </w:r>
      <w:r>
        <w:rPr>
          <w:rFonts w:hint="eastAsia" w:ascii="Times New Roman" w:hAnsi="Times New Roman" w:eastAsia="仿宋"/>
          <w:sz w:val="28"/>
          <w:szCs w:val="28"/>
          <w:lang w:eastAsia="zh-CN"/>
        </w:rPr>
        <w:t>河冶科技股份有限公司、</w:t>
      </w:r>
      <w:r>
        <w:rPr>
          <w:rFonts w:ascii="Times New Roman" w:hAnsi="Times New Roman" w:eastAsia="仿宋"/>
          <w:color w:val="auto"/>
          <w:sz w:val="28"/>
          <w:szCs w:val="28"/>
        </w:rPr>
        <w:t>河北省金属学会</w:t>
      </w:r>
    </w:p>
    <w:p>
      <w:pPr>
        <w:spacing w:line="360" w:lineRule="auto"/>
        <w:rPr>
          <w:rFonts w:ascii="Times New Roman" w:hAnsi="Times New Roman" w:eastAsia="仿宋"/>
          <w:color w:val="FF0000"/>
          <w:sz w:val="28"/>
          <w:szCs w:val="28"/>
        </w:rPr>
      </w:pPr>
    </w:p>
    <w:tbl>
      <w:tblPr>
        <w:tblStyle w:val="4"/>
        <w:tblW w:w="34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447"/>
        <w:gridCol w:w="4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序号</w:t>
            </w:r>
          </w:p>
        </w:tc>
        <w:tc>
          <w:tcPr>
            <w:tcW w:w="1090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章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条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编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号</w:t>
            </w:r>
          </w:p>
        </w:tc>
        <w:tc>
          <w:tcPr>
            <w:tcW w:w="341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意见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9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1090" w:type="pct"/>
          </w:tcPr>
          <w:p>
            <w:pPr>
              <w:spacing w:line="360" w:lineRule="auto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411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9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</w:t>
            </w:r>
          </w:p>
        </w:tc>
        <w:tc>
          <w:tcPr>
            <w:tcW w:w="1090" w:type="pct"/>
          </w:tcPr>
          <w:p>
            <w:pPr>
              <w:spacing w:line="360" w:lineRule="auto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411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9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</w:t>
            </w:r>
          </w:p>
        </w:tc>
        <w:tc>
          <w:tcPr>
            <w:tcW w:w="1090" w:type="pct"/>
          </w:tcPr>
          <w:p>
            <w:pPr>
              <w:spacing w:line="360" w:lineRule="auto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411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9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</w:t>
            </w:r>
          </w:p>
        </w:tc>
        <w:tc>
          <w:tcPr>
            <w:tcW w:w="1090" w:type="pct"/>
          </w:tcPr>
          <w:p>
            <w:pPr>
              <w:spacing w:line="360" w:lineRule="auto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411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9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5</w:t>
            </w:r>
          </w:p>
        </w:tc>
        <w:tc>
          <w:tcPr>
            <w:tcW w:w="1090" w:type="pct"/>
          </w:tcPr>
          <w:p>
            <w:pPr>
              <w:spacing w:line="360" w:lineRule="auto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411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9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6</w:t>
            </w:r>
          </w:p>
        </w:tc>
        <w:tc>
          <w:tcPr>
            <w:tcW w:w="1090" w:type="pct"/>
          </w:tcPr>
          <w:p>
            <w:pPr>
              <w:spacing w:line="360" w:lineRule="auto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411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9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…</w:t>
            </w:r>
          </w:p>
        </w:tc>
        <w:tc>
          <w:tcPr>
            <w:tcW w:w="1090" w:type="pct"/>
          </w:tcPr>
          <w:p>
            <w:pPr>
              <w:spacing w:line="360" w:lineRule="auto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411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 xml:space="preserve"> </w:t>
      </w:r>
    </w:p>
    <w:p>
      <w:pPr>
        <w:spacing w:line="360" w:lineRule="auto"/>
        <w:rPr>
          <w:rFonts w:ascii="Times New Roman" w:hAnsi="Times New Roman" w:eastAsia="仿宋"/>
          <w:b/>
          <w:sz w:val="28"/>
          <w:szCs w:val="28"/>
        </w:rPr>
      </w:pPr>
    </w:p>
    <w:p>
      <w:pPr>
        <w:ind w:firstLine="964" w:firstLineChars="400"/>
        <w:rPr>
          <w:rFonts w:ascii="Times New Roman" w:hAnsi="Times New Roman" w:eastAsia="仿宋"/>
          <w:b/>
          <w:sz w:val="24"/>
          <w:szCs w:val="24"/>
        </w:rPr>
      </w:pPr>
      <w:bookmarkStart w:id="0" w:name="_GoBack"/>
      <w:bookmarkEnd w:id="0"/>
    </w:p>
    <w:p>
      <w:pPr>
        <w:ind w:firstLine="964" w:firstLineChars="400"/>
        <w:rPr>
          <w:rFonts w:ascii="Times New Roman" w:hAnsi="Times New Roman" w:eastAsia="仿宋"/>
          <w:b/>
          <w:sz w:val="24"/>
          <w:szCs w:val="24"/>
        </w:rPr>
      </w:pPr>
    </w:p>
    <w:p>
      <w:pPr>
        <w:ind w:firstLine="964" w:firstLineChars="400"/>
        <w:rPr>
          <w:rFonts w:ascii="Times New Roman" w:hAnsi="Times New Roman" w:eastAsia="仿宋"/>
          <w:b/>
          <w:sz w:val="24"/>
          <w:szCs w:val="24"/>
        </w:rPr>
      </w:pPr>
      <w:r>
        <w:rPr>
          <w:rFonts w:hint="eastAsia" w:ascii="Times New Roman" w:hAnsi="Times New Roman" w:eastAsia="仿宋"/>
          <w:b/>
          <w:sz w:val="24"/>
          <w:szCs w:val="24"/>
        </w:rPr>
        <w:t>请您留下尽可能详细的联系方式，以便我们与您取得联系，便于以后沟通。</w:t>
      </w:r>
    </w:p>
    <w:tbl>
      <w:tblPr>
        <w:tblStyle w:val="4"/>
        <w:tblpPr w:leftFromText="180" w:rightFromText="180" w:vertAnchor="text" w:horzAnchor="margin" w:tblpXSpec="center" w:tblpY="6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52" w:type="dxa"/>
            <w:vAlign w:val="center"/>
          </w:tcPr>
          <w:p>
            <w:r>
              <w:rPr>
                <w:rFonts w:hint="eastAsia"/>
              </w:rPr>
              <w:t>填写人：</w:t>
            </w:r>
          </w:p>
        </w:tc>
        <w:tc>
          <w:tcPr>
            <w:tcW w:w="4253" w:type="dxa"/>
            <w:vAlign w:val="center"/>
          </w:tcPr>
          <w:p>
            <w:r>
              <w:rPr>
                <w:rFonts w:hint="eastAsia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652" w:type="dxa"/>
            <w:vAlign w:val="center"/>
          </w:tcPr>
          <w:p>
            <w:r>
              <w:rPr>
                <w:rFonts w:hint="eastAsia"/>
              </w:rPr>
              <w:t>联系电话：</w:t>
            </w:r>
          </w:p>
        </w:tc>
        <w:tc>
          <w:tcPr>
            <w:tcW w:w="4253" w:type="dxa"/>
            <w:vMerge w:val="restart"/>
            <w:vAlign w:val="center"/>
          </w:tcPr>
          <w:p>
            <w:r>
              <w:rPr>
                <w:rFonts w:hint="eastAsia"/>
              </w:rPr>
              <w:t>签字或盖章：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652" w:type="dxa"/>
            <w:vAlign w:val="center"/>
          </w:tcPr>
          <w:p>
            <w:r>
              <w:rPr>
                <w:rFonts w:hint="eastAsia"/>
              </w:rPr>
              <w:t>电子邮件：</w:t>
            </w:r>
          </w:p>
        </w:tc>
        <w:tc>
          <w:tcPr>
            <w:tcW w:w="4253" w:type="dxa"/>
            <w:vMerge w:val="continue"/>
            <w:vAlign w:val="center"/>
          </w:tcPr>
          <w:p/>
        </w:tc>
      </w:tr>
    </w:tbl>
    <w:p>
      <w:pPr>
        <w:spacing w:line="360" w:lineRule="auto"/>
        <w:rPr>
          <w:rFonts w:ascii="Times New Roman" w:hAnsi="Times New Roman" w:eastAsia="仿宋"/>
          <w:sz w:val="24"/>
          <w:szCs w:val="24"/>
        </w:rPr>
      </w:pPr>
    </w:p>
    <w:sectPr>
      <w:pgSz w:w="11906" w:h="16838"/>
      <w:pgMar w:top="1418" w:right="1230" w:bottom="1418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7"/>
      <w:suff w:val="nothing"/>
      <w:lvlText w:val="%1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8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9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0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27"/>
    <w:rsid w:val="000B6AFF"/>
    <w:rsid w:val="00135625"/>
    <w:rsid w:val="00136EC2"/>
    <w:rsid w:val="001A220C"/>
    <w:rsid w:val="002A74BE"/>
    <w:rsid w:val="002B3AEC"/>
    <w:rsid w:val="003304E1"/>
    <w:rsid w:val="005B6D88"/>
    <w:rsid w:val="006D3CA6"/>
    <w:rsid w:val="0073514C"/>
    <w:rsid w:val="007C2D29"/>
    <w:rsid w:val="007C4CC6"/>
    <w:rsid w:val="0082411F"/>
    <w:rsid w:val="009B6C1B"/>
    <w:rsid w:val="00A32E33"/>
    <w:rsid w:val="00B80B99"/>
    <w:rsid w:val="00BE5BDC"/>
    <w:rsid w:val="00C51F38"/>
    <w:rsid w:val="00CF6A0C"/>
    <w:rsid w:val="00F02C27"/>
    <w:rsid w:val="0DCE64FC"/>
    <w:rsid w:val="17565546"/>
    <w:rsid w:val="247D70C1"/>
    <w:rsid w:val="2CF772C4"/>
    <w:rsid w:val="52EC4279"/>
    <w:rsid w:val="5689008F"/>
    <w:rsid w:val="7279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7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8">
    <w:name w:val="二级条标题"/>
    <w:basedOn w:val="6"/>
    <w:next w:val="1"/>
    <w:uiPriority w:val="0"/>
    <w:pPr>
      <w:numPr>
        <w:ilvl w:val="2"/>
      </w:numPr>
      <w:spacing w:before="50" w:after="50"/>
      <w:outlineLvl w:val="3"/>
    </w:pPr>
  </w:style>
  <w:style w:type="paragraph" w:customStyle="1" w:styleId="9">
    <w:name w:val="三级条标题"/>
    <w:basedOn w:val="8"/>
    <w:next w:val="1"/>
    <w:qFormat/>
    <w:uiPriority w:val="0"/>
    <w:pPr>
      <w:numPr>
        <w:ilvl w:val="3"/>
      </w:numPr>
      <w:outlineLvl w:val="4"/>
    </w:pPr>
  </w:style>
  <w:style w:type="paragraph" w:customStyle="1" w:styleId="10">
    <w:name w:val="四级条标题"/>
    <w:basedOn w:val="9"/>
    <w:next w:val="1"/>
    <w:qFormat/>
    <w:uiPriority w:val="0"/>
    <w:pPr>
      <w:numPr>
        <w:ilvl w:val="4"/>
      </w:numPr>
      <w:outlineLvl w:val="5"/>
    </w:pPr>
  </w:style>
  <w:style w:type="paragraph" w:customStyle="1" w:styleId="11">
    <w:name w:val="五级条标题"/>
    <w:basedOn w:val="10"/>
    <w:next w:val="1"/>
    <w:qFormat/>
    <w:uiPriority w:val="0"/>
    <w:pPr>
      <w:numPr>
        <w:ilvl w:val="5"/>
      </w:numPr>
      <w:outlineLvl w:val="6"/>
    </w:pPr>
  </w:style>
  <w:style w:type="character" w:customStyle="1" w:styleId="12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238</Characters>
  <Lines>1</Lines>
  <Paragraphs>1</Paragraphs>
  <TotalTime>1</TotalTime>
  <ScaleCrop>false</ScaleCrop>
  <LinksUpToDate>false</LinksUpToDate>
  <CharactersWithSpaces>278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2021-10-26T07:16:00Z</dcterms:created>
  <dc:creator>Administrator</dc:creator>
  <cp:lastModifiedBy>meng</cp:lastModifiedBy>
  <dcterms:modified xsi:type="dcterms:W3CDTF">2022-04-07T07:29:22Z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